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AD" w:rsidRDefault="005758AD" w:rsidP="00B42D1F">
      <w:pPr>
        <w:jc w:val="center"/>
        <w:rPr>
          <w:rFonts w:asciiTheme="minorHAnsi" w:hAnsiTheme="minorHAnsi"/>
          <w:b/>
          <w:u w:val="single"/>
        </w:rPr>
      </w:pPr>
      <w:bookmarkStart w:id="0" w:name="_GoBack"/>
      <w:bookmarkEnd w:id="0"/>
      <w:r>
        <w:rPr>
          <w:rFonts w:asciiTheme="minorHAnsi" w:hAnsiTheme="minorHAnsi"/>
          <w:b/>
          <w:u w:val="single"/>
        </w:rPr>
        <w:t xml:space="preserve">Riverside Primary Academy </w:t>
      </w:r>
    </w:p>
    <w:p w:rsidR="00B42D1F" w:rsidRPr="009B09D7" w:rsidRDefault="00B42D1F" w:rsidP="00B42D1F">
      <w:pPr>
        <w:jc w:val="center"/>
        <w:rPr>
          <w:rFonts w:asciiTheme="minorHAnsi" w:hAnsiTheme="minorHAnsi"/>
          <w:b/>
          <w:u w:val="single"/>
        </w:rPr>
      </w:pPr>
      <w:r w:rsidRPr="009B09D7">
        <w:rPr>
          <w:rFonts w:asciiTheme="minorHAnsi" w:hAnsiTheme="minorHAnsi"/>
          <w:b/>
          <w:u w:val="single"/>
        </w:rPr>
        <w:t>Charging and Remissions Policy</w:t>
      </w:r>
    </w:p>
    <w:p w:rsidR="00B42D1F" w:rsidRPr="009B09D7" w:rsidRDefault="00B42D1F" w:rsidP="00B42D1F">
      <w:pPr>
        <w:rPr>
          <w:rFonts w:asciiTheme="minorHAnsi" w:hAnsiTheme="minorHAnsi"/>
        </w:rPr>
      </w:pPr>
    </w:p>
    <w:p w:rsidR="00B42D1F" w:rsidRPr="005758AD" w:rsidRDefault="00B42D1F" w:rsidP="00B42D1F">
      <w:pPr>
        <w:pStyle w:val="Heading2"/>
        <w:spacing w:after="0"/>
        <w:rPr>
          <w:rFonts w:asciiTheme="minorHAnsi" w:hAnsiTheme="minorHAnsi"/>
          <w:b/>
        </w:rPr>
      </w:pPr>
      <w:r w:rsidRPr="005758AD">
        <w:rPr>
          <w:rFonts w:asciiTheme="minorHAnsi" w:hAnsiTheme="minorHAnsi"/>
          <w:b/>
        </w:rPr>
        <w:t>Purpose</w:t>
      </w:r>
    </w:p>
    <w:p w:rsidR="00B42D1F" w:rsidRPr="009B09D7" w:rsidRDefault="00B42D1F" w:rsidP="00B42D1F">
      <w:pPr>
        <w:rPr>
          <w:rFonts w:asciiTheme="minorHAnsi" w:hAnsiTheme="minorHAnsi"/>
        </w:rPr>
      </w:pPr>
    </w:p>
    <w:p w:rsidR="00B42D1F" w:rsidRPr="009B09D7" w:rsidRDefault="00B42D1F" w:rsidP="00B42D1F">
      <w:pPr>
        <w:pStyle w:val="BodyText3"/>
        <w:rPr>
          <w:rFonts w:asciiTheme="minorHAnsi" w:hAnsiTheme="minorHAnsi"/>
        </w:rPr>
      </w:pPr>
      <w:r w:rsidRPr="009B09D7">
        <w:rPr>
          <w:rFonts w:asciiTheme="minorHAnsi" w:hAnsiTheme="minorHAnsi"/>
        </w:rPr>
        <w:t xml:space="preserve">The purpose of the policy is to ensure that, during the school day, </w:t>
      </w:r>
      <w:r w:rsidR="001C30C9">
        <w:rPr>
          <w:rFonts w:asciiTheme="minorHAnsi" w:hAnsiTheme="minorHAnsi"/>
        </w:rPr>
        <w:t xml:space="preserve">all children have full </w:t>
      </w:r>
      <w:r w:rsidRPr="009B09D7">
        <w:rPr>
          <w:rFonts w:asciiTheme="minorHAnsi" w:hAnsiTheme="minorHAnsi"/>
        </w:rPr>
        <w:t>access to a broad and balanced curriculum.</w:t>
      </w:r>
    </w:p>
    <w:p w:rsidR="00B42D1F" w:rsidRPr="009B09D7" w:rsidRDefault="00B42D1F" w:rsidP="00B42D1F">
      <w:pPr>
        <w:pStyle w:val="BodyText3"/>
        <w:rPr>
          <w:rFonts w:asciiTheme="minorHAnsi" w:hAnsiTheme="minorHAnsi"/>
        </w:rPr>
      </w:pPr>
    </w:p>
    <w:p w:rsidR="00B42D1F" w:rsidRPr="005758AD" w:rsidRDefault="00B42D1F" w:rsidP="00B42D1F">
      <w:pPr>
        <w:pStyle w:val="Heading2"/>
        <w:spacing w:after="0"/>
        <w:rPr>
          <w:rFonts w:asciiTheme="minorHAnsi" w:hAnsiTheme="minorHAnsi"/>
          <w:b/>
        </w:rPr>
      </w:pPr>
      <w:r w:rsidRPr="005758AD">
        <w:rPr>
          <w:rFonts w:asciiTheme="minorHAnsi" w:hAnsiTheme="minorHAnsi"/>
          <w:b/>
        </w:rPr>
        <w:t>Roles and Responsibilities</w:t>
      </w:r>
    </w:p>
    <w:p w:rsidR="00B42D1F" w:rsidRPr="009B09D7" w:rsidRDefault="00B42D1F" w:rsidP="00B42D1F">
      <w:pPr>
        <w:rPr>
          <w:rFonts w:asciiTheme="minorHAnsi" w:hAnsiTheme="minorHAnsi"/>
        </w:rPr>
      </w:pPr>
    </w:p>
    <w:p w:rsidR="00B42D1F" w:rsidRPr="009B09D7" w:rsidRDefault="00B42D1F" w:rsidP="00B42D1F">
      <w:pPr>
        <w:rPr>
          <w:rFonts w:asciiTheme="minorHAnsi" w:hAnsiTheme="minorHAnsi"/>
        </w:rPr>
      </w:pPr>
      <w:r w:rsidRPr="009B09D7">
        <w:rPr>
          <w:rFonts w:asciiTheme="minorHAnsi" w:hAnsiTheme="minorHAnsi"/>
        </w:rPr>
        <w:t>The Head</w:t>
      </w:r>
      <w:r w:rsidR="00A93F73" w:rsidRPr="009B09D7">
        <w:rPr>
          <w:rFonts w:asciiTheme="minorHAnsi" w:hAnsiTheme="minorHAnsi"/>
        </w:rPr>
        <w:t xml:space="preserve"> T</w:t>
      </w:r>
      <w:r w:rsidRPr="009B09D7">
        <w:rPr>
          <w:rFonts w:asciiTheme="minorHAnsi" w:hAnsiTheme="minorHAnsi"/>
        </w:rPr>
        <w:t>eacher will ensure that the following applies:</w:t>
      </w:r>
    </w:p>
    <w:p w:rsidR="00B42D1F" w:rsidRPr="009B09D7" w:rsidRDefault="00B42D1F" w:rsidP="00B42D1F">
      <w:pPr>
        <w:pStyle w:val="Heading1"/>
        <w:spacing w:after="0"/>
        <w:rPr>
          <w:rFonts w:asciiTheme="minorHAnsi" w:hAnsiTheme="minorHAnsi"/>
          <w:szCs w:val="24"/>
        </w:rPr>
      </w:pPr>
    </w:p>
    <w:p w:rsidR="00B42D1F" w:rsidRDefault="00B42D1F" w:rsidP="00B42D1F">
      <w:pPr>
        <w:pStyle w:val="Heading1"/>
        <w:spacing w:after="0"/>
        <w:rPr>
          <w:rFonts w:asciiTheme="minorHAnsi" w:hAnsiTheme="minorHAnsi"/>
          <w:b/>
          <w:i w:val="0"/>
          <w:szCs w:val="24"/>
          <w:u w:val="single"/>
        </w:rPr>
      </w:pPr>
      <w:r w:rsidRPr="009B09D7">
        <w:rPr>
          <w:rFonts w:asciiTheme="minorHAnsi" w:hAnsiTheme="minorHAnsi"/>
          <w:b/>
          <w:i w:val="0"/>
          <w:szCs w:val="24"/>
          <w:u w:val="single"/>
        </w:rPr>
        <w:t>During the school day</w:t>
      </w:r>
    </w:p>
    <w:p w:rsidR="005758AD" w:rsidRPr="005758AD" w:rsidRDefault="005758AD" w:rsidP="005758AD"/>
    <w:p w:rsidR="00B42D1F" w:rsidRPr="009B09D7" w:rsidRDefault="00B42D1F" w:rsidP="00B42D1F">
      <w:pPr>
        <w:jc w:val="both"/>
        <w:rPr>
          <w:rFonts w:asciiTheme="minorHAnsi" w:hAnsiTheme="minorHAnsi"/>
          <w:i/>
        </w:rPr>
      </w:pPr>
      <w:r w:rsidRPr="009B09D7">
        <w:rPr>
          <w:rFonts w:asciiTheme="minorHAnsi" w:hAnsiTheme="minorHAnsi"/>
        </w:rPr>
        <w:t xml:space="preserve">All activities that are a necessary part of the </w:t>
      </w:r>
      <w:r w:rsidR="005758AD">
        <w:rPr>
          <w:rFonts w:asciiTheme="minorHAnsi" w:hAnsiTheme="minorHAnsi"/>
        </w:rPr>
        <w:t xml:space="preserve">Curriculum </w:t>
      </w:r>
      <w:r w:rsidRPr="009B09D7">
        <w:rPr>
          <w:rFonts w:asciiTheme="minorHAnsi" w:hAnsiTheme="minorHAnsi"/>
        </w:rPr>
        <w:t>will be provided free of charge. This includes any materials,</w:t>
      </w:r>
      <w:r w:rsidR="003E1408">
        <w:rPr>
          <w:rFonts w:asciiTheme="minorHAnsi" w:hAnsiTheme="minorHAnsi"/>
        </w:rPr>
        <w:t xml:space="preserve"> books, instruments or other </w:t>
      </w:r>
      <w:r w:rsidRPr="009B09D7">
        <w:rPr>
          <w:rFonts w:asciiTheme="minorHAnsi" w:hAnsiTheme="minorHAnsi"/>
        </w:rPr>
        <w:t xml:space="preserve">equipment </w:t>
      </w:r>
      <w:r w:rsidR="003E1408">
        <w:rPr>
          <w:rFonts w:asciiTheme="minorHAnsi" w:hAnsiTheme="minorHAnsi"/>
        </w:rPr>
        <w:t xml:space="preserve">to take part in the </w:t>
      </w:r>
      <w:r w:rsidRPr="009B09D7">
        <w:rPr>
          <w:rFonts w:asciiTheme="minorHAnsi" w:hAnsiTheme="minorHAnsi"/>
        </w:rPr>
        <w:t>school activity. It excludes charges made for teaching an individual pupil or groups of up to four pupil</w:t>
      </w:r>
      <w:r w:rsidR="005758AD">
        <w:rPr>
          <w:rFonts w:asciiTheme="minorHAnsi" w:hAnsiTheme="minorHAnsi"/>
        </w:rPr>
        <w:t>s to play a musical instrument</w:t>
      </w:r>
      <w:r w:rsidR="003E1408">
        <w:rPr>
          <w:rFonts w:asciiTheme="minorHAnsi" w:hAnsiTheme="minorHAnsi"/>
        </w:rPr>
        <w:t>.</w:t>
      </w:r>
    </w:p>
    <w:p w:rsidR="00B42D1F" w:rsidRPr="009B09D7" w:rsidRDefault="00B42D1F" w:rsidP="00B42D1F">
      <w:pPr>
        <w:rPr>
          <w:rFonts w:asciiTheme="minorHAnsi" w:hAnsiTheme="minorHAnsi"/>
        </w:rPr>
      </w:pPr>
    </w:p>
    <w:p w:rsidR="00B42D1F" w:rsidRPr="009B09D7" w:rsidRDefault="00B42D1F" w:rsidP="00B42D1F">
      <w:pPr>
        <w:jc w:val="both"/>
        <w:rPr>
          <w:rFonts w:asciiTheme="minorHAnsi" w:hAnsiTheme="minorHAnsi"/>
        </w:rPr>
      </w:pPr>
      <w:r w:rsidRPr="009B09D7">
        <w:rPr>
          <w:rFonts w:asciiTheme="minorHAnsi" w:hAnsiTheme="minorHAnsi"/>
        </w:rPr>
        <w:t>Voluntary contributions may be sought for activities during the school day which entail additional costs, (for example: educational visits, visiting theatre companies, authors etc</w:t>
      </w:r>
      <w:r w:rsidR="009B09D7">
        <w:rPr>
          <w:rFonts w:asciiTheme="minorHAnsi" w:hAnsiTheme="minorHAnsi"/>
        </w:rPr>
        <w:t>.</w:t>
      </w:r>
      <w:r w:rsidRPr="009B09D7">
        <w:rPr>
          <w:rFonts w:asciiTheme="minorHAnsi" w:hAnsiTheme="minorHAnsi"/>
        </w:rPr>
        <w:t>)</w:t>
      </w:r>
    </w:p>
    <w:p w:rsidR="00B42D1F" w:rsidRPr="009B09D7" w:rsidRDefault="00B42D1F" w:rsidP="00B42D1F">
      <w:pPr>
        <w:pStyle w:val="BodyText3"/>
        <w:rPr>
          <w:rFonts w:asciiTheme="minorHAnsi" w:hAnsiTheme="minorHAnsi"/>
        </w:rPr>
      </w:pPr>
    </w:p>
    <w:p w:rsidR="00B42D1F" w:rsidRPr="009B09D7" w:rsidRDefault="00B42D1F" w:rsidP="00B42D1F">
      <w:pPr>
        <w:pStyle w:val="BodyText3"/>
        <w:rPr>
          <w:rFonts w:asciiTheme="minorHAnsi" w:hAnsiTheme="minorHAnsi"/>
        </w:rPr>
      </w:pPr>
      <w:r w:rsidRPr="009B09D7">
        <w:rPr>
          <w:rFonts w:asciiTheme="minorHAnsi" w:hAnsiTheme="minorHAnsi"/>
        </w:rPr>
        <w:t xml:space="preserve">In these circumstances no pupil will be prevented from participating because his/her parents </w:t>
      </w:r>
      <w:r w:rsidR="009B09D7">
        <w:rPr>
          <w:rFonts w:asciiTheme="minorHAnsi" w:hAnsiTheme="minorHAnsi"/>
        </w:rPr>
        <w:t xml:space="preserve">are unable to make </w:t>
      </w:r>
      <w:r w:rsidRPr="009B09D7">
        <w:rPr>
          <w:rFonts w:asciiTheme="minorHAnsi" w:hAnsiTheme="minorHAnsi"/>
        </w:rPr>
        <w:t>a contribution.</w:t>
      </w:r>
    </w:p>
    <w:p w:rsidR="00B42D1F" w:rsidRPr="009B09D7" w:rsidRDefault="00B42D1F" w:rsidP="00B42D1F">
      <w:pPr>
        <w:pStyle w:val="Heading1"/>
        <w:spacing w:after="0"/>
        <w:rPr>
          <w:rFonts w:asciiTheme="minorHAnsi" w:hAnsiTheme="minorHAnsi"/>
          <w:szCs w:val="24"/>
        </w:rPr>
      </w:pPr>
    </w:p>
    <w:p w:rsidR="00B42D1F" w:rsidRPr="009B09D7" w:rsidRDefault="00B42D1F" w:rsidP="00B42D1F">
      <w:pPr>
        <w:pStyle w:val="Heading1"/>
        <w:spacing w:after="0"/>
        <w:rPr>
          <w:rFonts w:asciiTheme="minorHAnsi" w:hAnsiTheme="minorHAnsi"/>
          <w:b/>
          <w:i w:val="0"/>
          <w:szCs w:val="24"/>
          <w:u w:val="single"/>
        </w:rPr>
      </w:pPr>
      <w:r w:rsidRPr="009B09D7">
        <w:rPr>
          <w:rFonts w:asciiTheme="minorHAnsi" w:hAnsiTheme="minorHAnsi"/>
          <w:b/>
          <w:i w:val="0"/>
          <w:szCs w:val="24"/>
          <w:u w:val="single"/>
        </w:rPr>
        <w:t>Optional activities outside of the school day</w:t>
      </w:r>
    </w:p>
    <w:p w:rsidR="00B42D1F" w:rsidRPr="009B09D7" w:rsidRDefault="00B42D1F" w:rsidP="00B42D1F">
      <w:pPr>
        <w:rPr>
          <w:rFonts w:asciiTheme="minorHAnsi" w:hAnsiTheme="minorHAnsi"/>
          <w:b/>
          <w:u w:val="single"/>
        </w:rPr>
      </w:pPr>
    </w:p>
    <w:p w:rsidR="00B42D1F" w:rsidRDefault="00B42D1F" w:rsidP="00B42D1F">
      <w:pPr>
        <w:pStyle w:val="BodyText3"/>
        <w:rPr>
          <w:rFonts w:asciiTheme="minorHAnsi" w:hAnsiTheme="minorHAnsi"/>
        </w:rPr>
      </w:pPr>
      <w:r w:rsidRPr="009B09D7">
        <w:rPr>
          <w:rFonts w:asciiTheme="minorHAnsi" w:hAnsiTheme="minorHAnsi"/>
        </w:rPr>
        <w:t xml:space="preserve">We </w:t>
      </w:r>
      <w:r w:rsidR="006202A0" w:rsidRPr="009B09D7">
        <w:rPr>
          <w:rFonts w:asciiTheme="minorHAnsi" w:hAnsiTheme="minorHAnsi"/>
        </w:rPr>
        <w:t>may</w:t>
      </w:r>
      <w:r w:rsidRPr="009B09D7">
        <w:rPr>
          <w:rFonts w:asciiTheme="minorHAnsi" w:hAnsiTheme="minorHAnsi"/>
        </w:rPr>
        <w:t xml:space="preserve"> charge for optional, extra activities provided outside of the school da</w:t>
      </w:r>
      <w:r w:rsidR="005825C5">
        <w:rPr>
          <w:rFonts w:asciiTheme="minorHAnsi" w:hAnsiTheme="minorHAnsi"/>
        </w:rPr>
        <w:t xml:space="preserve">y, for example </w:t>
      </w:r>
      <w:r w:rsidRPr="009B09D7">
        <w:rPr>
          <w:rFonts w:asciiTheme="minorHAnsi" w:hAnsiTheme="minorHAnsi"/>
        </w:rPr>
        <w:t>foo</w:t>
      </w:r>
      <w:r w:rsidR="005825C5">
        <w:rPr>
          <w:rFonts w:asciiTheme="minorHAnsi" w:hAnsiTheme="minorHAnsi"/>
        </w:rPr>
        <w:t>tball, gymnastics, Kids Get Fit</w:t>
      </w:r>
      <w:r w:rsidRPr="009B09D7">
        <w:rPr>
          <w:rFonts w:asciiTheme="minorHAnsi" w:hAnsiTheme="minorHAnsi"/>
        </w:rPr>
        <w:t>. Such activities are not part of the Curriculum</w:t>
      </w:r>
      <w:r w:rsidR="005825C5">
        <w:rPr>
          <w:rFonts w:asciiTheme="minorHAnsi" w:hAnsiTheme="minorHAnsi"/>
        </w:rPr>
        <w:t xml:space="preserve">, </w:t>
      </w:r>
      <w:r w:rsidRPr="009B09D7">
        <w:rPr>
          <w:rFonts w:asciiTheme="minorHAnsi" w:hAnsiTheme="minorHAnsi"/>
        </w:rPr>
        <w:t>nor are they part of an examination syllabus.</w:t>
      </w:r>
    </w:p>
    <w:p w:rsidR="008F170B" w:rsidRDefault="008F170B" w:rsidP="00B42D1F">
      <w:pPr>
        <w:pStyle w:val="BodyText3"/>
        <w:rPr>
          <w:rFonts w:asciiTheme="minorHAnsi" w:hAnsiTheme="minorHAnsi"/>
        </w:rPr>
      </w:pPr>
    </w:p>
    <w:p w:rsidR="008F170B" w:rsidRDefault="008F170B" w:rsidP="00B42D1F">
      <w:pPr>
        <w:pStyle w:val="BodyText3"/>
        <w:rPr>
          <w:rFonts w:asciiTheme="minorHAnsi" w:hAnsiTheme="minorHAnsi"/>
          <w:b/>
          <w:u w:val="single"/>
        </w:rPr>
      </w:pPr>
      <w:r w:rsidRPr="008F170B">
        <w:rPr>
          <w:rFonts w:asciiTheme="minorHAnsi" w:hAnsiTheme="minorHAnsi"/>
          <w:b/>
          <w:u w:val="single"/>
        </w:rPr>
        <w:t>Wrap Around Provision</w:t>
      </w:r>
    </w:p>
    <w:p w:rsidR="008F170B" w:rsidRDefault="008F170B" w:rsidP="00B42D1F">
      <w:pPr>
        <w:pStyle w:val="BodyText3"/>
        <w:rPr>
          <w:rFonts w:asciiTheme="minorHAnsi" w:hAnsiTheme="minorHAnsi"/>
          <w:b/>
          <w:u w:val="single"/>
        </w:rPr>
      </w:pPr>
    </w:p>
    <w:p w:rsidR="00B42D1F" w:rsidRDefault="008F170B" w:rsidP="008F170B">
      <w:pPr>
        <w:pStyle w:val="BodyText3"/>
        <w:rPr>
          <w:rFonts w:asciiTheme="minorHAnsi" w:hAnsiTheme="minorHAnsi"/>
        </w:rPr>
      </w:pPr>
      <w:r w:rsidRPr="008F170B">
        <w:rPr>
          <w:rFonts w:asciiTheme="minorHAnsi" w:hAnsiTheme="minorHAnsi"/>
        </w:rPr>
        <w:t xml:space="preserve">We will </w:t>
      </w:r>
      <w:r>
        <w:rPr>
          <w:rFonts w:asciiTheme="minorHAnsi" w:hAnsiTheme="minorHAnsi"/>
        </w:rPr>
        <w:t>charge for Breakfast Club, Tea Time Club and any</w:t>
      </w:r>
      <w:r w:rsidR="005758AD">
        <w:rPr>
          <w:rFonts w:asciiTheme="minorHAnsi" w:hAnsiTheme="minorHAnsi"/>
        </w:rPr>
        <w:t xml:space="preserve"> additional nursery provision which we may be able to offer from time to time. The costs of these provisions are available upon request.</w:t>
      </w:r>
      <w:r>
        <w:rPr>
          <w:rFonts w:asciiTheme="minorHAnsi" w:hAnsiTheme="minorHAnsi"/>
        </w:rPr>
        <w:t xml:space="preserve"> </w:t>
      </w:r>
    </w:p>
    <w:p w:rsidR="008F170B" w:rsidRPr="009B09D7" w:rsidRDefault="008F170B" w:rsidP="008F170B">
      <w:pPr>
        <w:pStyle w:val="BodyText3"/>
        <w:rPr>
          <w:rFonts w:asciiTheme="minorHAnsi" w:hAnsiTheme="minorHAnsi"/>
        </w:rPr>
      </w:pPr>
    </w:p>
    <w:p w:rsidR="00B42D1F" w:rsidRPr="009B09D7" w:rsidRDefault="00B42D1F" w:rsidP="00B42D1F">
      <w:pPr>
        <w:pStyle w:val="Heading1"/>
        <w:spacing w:after="0"/>
        <w:rPr>
          <w:rFonts w:asciiTheme="minorHAnsi" w:hAnsiTheme="minorHAnsi"/>
          <w:b/>
          <w:i w:val="0"/>
          <w:szCs w:val="24"/>
          <w:u w:val="single"/>
        </w:rPr>
      </w:pPr>
      <w:r w:rsidRPr="009B09D7">
        <w:rPr>
          <w:rFonts w:asciiTheme="minorHAnsi" w:hAnsiTheme="minorHAnsi"/>
          <w:b/>
          <w:i w:val="0"/>
          <w:szCs w:val="24"/>
          <w:u w:val="single"/>
        </w:rPr>
        <w:t>Education partly during the school day</w:t>
      </w:r>
      <w:r w:rsidR="005758AD">
        <w:rPr>
          <w:rFonts w:asciiTheme="minorHAnsi" w:hAnsiTheme="minorHAnsi"/>
          <w:b/>
          <w:i w:val="0"/>
          <w:szCs w:val="24"/>
          <w:u w:val="single"/>
        </w:rPr>
        <w:t xml:space="preserve"> including residential activities </w:t>
      </w:r>
    </w:p>
    <w:p w:rsidR="00B42D1F" w:rsidRPr="009B09D7" w:rsidRDefault="00B42D1F" w:rsidP="00B42D1F">
      <w:pPr>
        <w:rPr>
          <w:rFonts w:asciiTheme="minorHAnsi" w:hAnsiTheme="minorHAnsi"/>
        </w:rPr>
      </w:pPr>
    </w:p>
    <w:p w:rsidR="00B42D1F" w:rsidRPr="009B09D7" w:rsidRDefault="00B42D1F" w:rsidP="00B42D1F">
      <w:pPr>
        <w:pStyle w:val="BodyText3"/>
        <w:rPr>
          <w:rFonts w:asciiTheme="minorHAnsi" w:hAnsiTheme="minorHAnsi"/>
        </w:rPr>
      </w:pPr>
      <w:r w:rsidRPr="009B09D7">
        <w:rPr>
          <w:rFonts w:asciiTheme="minorHAnsi" w:hAnsiTheme="minorHAnsi"/>
        </w:rPr>
        <w:t>If a non-residential</w:t>
      </w:r>
      <w:r w:rsidR="00E54620">
        <w:rPr>
          <w:rFonts w:asciiTheme="minorHAnsi" w:hAnsiTheme="minorHAnsi"/>
        </w:rPr>
        <w:t xml:space="preserve"> / residential</w:t>
      </w:r>
      <w:r w:rsidRPr="009B09D7">
        <w:rPr>
          <w:rFonts w:asciiTheme="minorHAnsi" w:hAnsiTheme="minorHAnsi"/>
        </w:rPr>
        <w:t xml:space="preserve"> activity happens partly inside the school day and partly outside of it, there will be no charge if most of the time to be spent on the activity falls within the school day. Conversely, if the bigger proportion of time spent falls outside of the normal school day, charges </w:t>
      </w:r>
      <w:r w:rsidR="008A64E5" w:rsidRPr="009B09D7">
        <w:rPr>
          <w:rFonts w:asciiTheme="minorHAnsi" w:hAnsiTheme="minorHAnsi"/>
        </w:rPr>
        <w:t>may</w:t>
      </w:r>
      <w:r w:rsidRPr="009B09D7">
        <w:rPr>
          <w:rFonts w:asciiTheme="minorHAnsi" w:hAnsiTheme="minorHAnsi"/>
        </w:rPr>
        <w:t xml:space="preserve"> be made. When such activities are arranged parents will be told how the charges were calculated.</w:t>
      </w:r>
    </w:p>
    <w:p w:rsidR="00B42D1F" w:rsidRPr="009B09D7" w:rsidRDefault="00B42D1F" w:rsidP="00B42D1F">
      <w:pPr>
        <w:pStyle w:val="BodyText3"/>
        <w:rPr>
          <w:rFonts w:asciiTheme="minorHAnsi" w:hAnsiTheme="minorHAnsi"/>
        </w:rPr>
      </w:pPr>
    </w:p>
    <w:p w:rsidR="00B42D1F" w:rsidRPr="009B09D7" w:rsidRDefault="00B42D1F" w:rsidP="00B42D1F">
      <w:pPr>
        <w:pStyle w:val="Heading1"/>
        <w:spacing w:after="0"/>
        <w:rPr>
          <w:rFonts w:asciiTheme="minorHAnsi" w:hAnsiTheme="minorHAnsi"/>
          <w:szCs w:val="24"/>
        </w:rPr>
      </w:pPr>
    </w:p>
    <w:p w:rsidR="00B42D1F" w:rsidRPr="009B09D7" w:rsidRDefault="00B42D1F" w:rsidP="00B42D1F">
      <w:pPr>
        <w:pStyle w:val="Heading1"/>
        <w:spacing w:after="0"/>
        <w:rPr>
          <w:rFonts w:asciiTheme="minorHAnsi" w:hAnsiTheme="minorHAnsi"/>
          <w:b/>
          <w:i w:val="0"/>
          <w:szCs w:val="24"/>
          <w:u w:val="single"/>
        </w:rPr>
      </w:pPr>
      <w:r w:rsidRPr="009B09D7">
        <w:rPr>
          <w:rFonts w:asciiTheme="minorHAnsi" w:hAnsiTheme="minorHAnsi"/>
          <w:b/>
          <w:i w:val="0"/>
          <w:szCs w:val="24"/>
          <w:u w:val="single"/>
        </w:rPr>
        <w:t>Calculating charges</w:t>
      </w:r>
    </w:p>
    <w:p w:rsidR="00B42D1F" w:rsidRPr="009B09D7" w:rsidRDefault="00B42D1F" w:rsidP="00B42D1F">
      <w:pPr>
        <w:rPr>
          <w:rFonts w:asciiTheme="minorHAnsi" w:hAnsiTheme="minorHAnsi"/>
        </w:rPr>
      </w:pPr>
    </w:p>
    <w:p w:rsidR="00B42D1F" w:rsidRPr="009B09D7" w:rsidRDefault="00B42D1F" w:rsidP="00B42D1F">
      <w:pPr>
        <w:pStyle w:val="BodyText3"/>
        <w:rPr>
          <w:rFonts w:asciiTheme="minorHAnsi" w:hAnsiTheme="minorHAnsi"/>
        </w:rPr>
      </w:pPr>
      <w:r w:rsidRPr="009B09D7">
        <w:rPr>
          <w:rFonts w:asciiTheme="minorHAnsi" w:hAnsiTheme="minorHAnsi"/>
        </w:rPr>
        <w:t>When charges are made for any activity, whether during or outside of the school day, they will be based on the actual costs incurred, divided by the total number of pupils participating. There will be no levy on those who can pay to support those who can’t. Support for cases of hardship will come through voluntar</w:t>
      </w:r>
      <w:r w:rsidR="00A72B95" w:rsidRPr="009B09D7">
        <w:rPr>
          <w:rFonts w:asciiTheme="minorHAnsi" w:hAnsiTheme="minorHAnsi"/>
        </w:rPr>
        <w:t>y contributions and fundraising and pupil premium.</w:t>
      </w:r>
    </w:p>
    <w:p w:rsidR="00B42D1F" w:rsidRPr="009B09D7" w:rsidRDefault="00B42D1F" w:rsidP="00B42D1F">
      <w:pPr>
        <w:pStyle w:val="BodyText3"/>
        <w:rPr>
          <w:rFonts w:asciiTheme="minorHAnsi" w:hAnsiTheme="minorHAnsi"/>
        </w:rPr>
      </w:pPr>
    </w:p>
    <w:p w:rsidR="00B42D1F" w:rsidRDefault="00B42D1F" w:rsidP="00B42D1F">
      <w:pPr>
        <w:pStyle w:val="BodyText3"/>
        <w:rPr>
          <w:rFonts w:asciiTheme="minorHAnsi" w:hAnsiTheme="minorHAnsi"/>
        </w:rPr>
      </w:pPr>
      <w:r w:rsidRPr="009B09D7">
        <w:rPr>
          <w:rFonts w:asciiTheme="minorHAnsi" w:hAnsiTheme="minorHAnsi"/>
        </w:rPr>
        <w:t>The principles of best value will be applied when planning activities that incur costs to the school and / or charges to parents.</w:t>
      </w:r>
    </w:p>
    <w:p w:rsidR="0064473F" w:rsidRDefault="0064473F" w:rsidP="00B42D1F">
      <w:pPr>
        <w:pStyle w:val="BodyText3"/>
        <w:rPr>
          <w:rFonts w:asciiTheme="minorHAnsi" w:hAnsiTheme="minorHAnsi"/>
        </w:rPr>
      </w:pPr>
    </w:p>
    <w:p w:rsidR="0064473F" w:rsidRPr="00025505" w:rsidRDefault="0064473F" w:rsidP="00B42D1F">
      <w:pPr>
        <w:pStyle w:val="BodyText3"/>
        <w:rPr>
          <w:rFonts w:asciiTheme="minorHAnsi" w:hAnsiTheme="minorHAnsi"/>
          <w:b/>
          <w:u w:val="single"/>
        </w:rPr>
      </w:pPr>
      <w:r w:rsidRPr="00025505">
        <w:rPr>
          <w:rFonts w:asciiTheme="minorHAnsi" w:hAnsiTheme="minorHAnsi"/>
          <w:b/>
          <w:u w:val="single"/>
        </w:rPr>
        <w:t>Lettings</w:t>
      </w:r>
    </w:p>
    <w:p w:rsidR="0064473F" w:rsidRPr="00025505" w:rsidRDefault="0064473F" w:rsidP="00B42D1F">
      <w:pPr>
        <w:pStyle w:val="BodyText3"/>
        <w:rPr>
          <w:rFonts w:asciiTheme="minorHAnsi" w:hAnsiTheme="minorHAnsi"/>
        </w:rPr>
      </w:pPr>
    </w:p>
    <w:p w:rsidR="0064473F" w:rsidRPr="009B09D7" w:rsidRDefault="0064473F" w:rsidP="00B42D1F">
      <w:pPr>
        <w:pStyle w:val="BodyText3"/>
        <w:rPr>
          <w:rFonts w:asciiTheme="minorHAnsi" w:hAnsiTheme="minorHAnsi"/>
        </w:rPr>
      </w:pPr>
      <w:r w:rsidRPr="00025505">
        <w:rPr>
          <w:rFonts w:asciiTheme="minorHAnsi" w:hAnsiTheme="minorHAnsi"/>
        </w:rPr>
        <w:t>The school will make its facilities available to outside users at a charge of at least the cost of providing the facilities. Any request will be considered by the Strategic Team in the first instance and a scale of charges then made available to the enquirer.</w:t>
      </w:r>
      <w:r>
        <w:rPr>
          <w:rFonts w:asciiTheme="minorHAnsi" w:hAnsiTheme="minorHAnsi"/>
        </w:rPr>
        <w:t xml:space="preserve">  </w:t>
      </w:r>
    </w:p>
    <w:p w:rsidR="00B42D1F" w:rsidRPr="009B09D7" w:rsidRDefault="00B42D1F" w:rsidP="00B42D1F">
      <w:pPr>
        <w:pStyle w:val="BodyText3"/>
        <w:rPr>
          <w:rFonts w:asciiTheme="minorHAnsi" w:hAnsiTheme="minorHAnsi"/>
        </w:rPr>
      </w:pPr>
    </w:p>
    <w:p w:rsidR="00B42D1F" w:rsidRPr="005758AD" w:rsidRDefault="00B42D1F" w:rsidP="00B42D1F">
      <w:pPr>
        <w:pStyle w:val="Heading2"/>
        <w:spacing w:after="0"/>
        <w:rPr>
          <w:rFonts w:asciiTheme="minorHAnsi" w:hAnsiTheme="minorHAnsi"/>
          <w:b/>
        </w:rPr>
      </w:pPr>
      <w:r w:rsidRPr="005758AD">
        <w:rPr>
          <w:rFonts w:asciiTheme="minorHAnsi" w:hAnsiTheme="minorHAnsi"/>
          <w:b/>
        </w:rPr>
        <w:t>Arrangements for monitoring and evaluation</w:t>
      </w:r>
    </w:p>
    <w:p w:rsidR="00B42D1F" w:rsidRPr="009B09D7" w:rsidRDefault="00B42D1F" w:rsidP="00B42D1F">
      <w:pPr>
        <w:rPr>
          <w:rFonts w:asciiTheme="minorHAnsi" w:hAnsiTheme="minorHAnsi"/>
        </w:rPr>
      </w:pPr>
    </w:p>
    <w:p w:rsidR="00B42D1F" w:rsidRPr="009B09D7" w:rsidRDefault="00B42D1F" w:rsidP="00B42D1F">
      <w:pPr>
        <w:pStyle w:val="BodyText3"/>
        <w:rPr>
          <w:rFonts w:asciiTheme="minorHAnsi" w:hAnsiTheme="minorHAnsi"/>
        </w:rPr>
      </w:pPr>
      <w:r w:rsidRPr="009B09D7">
        <w:rPr>
          <w:rFonts w:asciiTheme="minorHAnsi" w:hAnsiTheme="minorHAnsi"/>
        </w:rPr>
        <w:t xml:space="preserve">The </w:t>
      </w:r>
      <w:r w:rsidR="005758AD">
        <w:rPr>
          <w:rFonts w:asciiTheme="minorHAnsi" w:hAnsiTheme="minorHAnsi"/>
        </w:rPr>
        <w:t>Strategic Team</w:t>
      </w:r>
      <w:r w:rsidRPr="009B09D7">
        <w:rPr>
          <w:rFonts w:asciiTheme="minorHAnsi" w:hAnsiTheme="minorHAnsi"/>
        </w:rPr>
        <w:t xml:space="preserve"> of the governing body will monitor the impact of this policy by receiving a financial report </w:t>
      </w:r>
      <w:r w:rsidR="005758AD">
        <w:rPr>
          <w:rFonts w:asciiTheme="minorHAnsi" w:hAnsiTheme="minorHAnsi"/>
        </w:rPr>
        <w:t xml:space="preserve">annually </w:t>
      </w:r>
      <w:r w:rsidRPr="009B09D7">
        <w:rPr>
          <w:rFonts w:asciiTheme="minorHAnsi" w:hAnsiTheme="minorHAnsi"/>
        </w:rPr>
        <w:t>on those activities that resulted in charges being levied, the subsidies awarded (without giving names) and the source of those subsidies.</w:t>
      </w:r>
      <w:r w:rsidR="003E1408">
        <w:rPr>
          <w:rFonts w:asciiTheme="minorHAnsi" w:hAnsiTheme="minorHAnsi"/>
        </w:rPr>
        <w:t xml:space="preserve"> It will seek to evaluate the impact to the school budget.</w:t>
      </w:r>
    </w:p>
    <w:p w:rsidR="00B42D1F" w:rsidRPr="009B09D7" w:rsidRDefault="00B42D1F" w:rsidP="00B42D1F">
      <w:pPr>
        <w:pStyle w:val="BodyText3"/>
        <w:rPr>
          <w:rFonts w:asciiTheme="minorHAnsi" w:hAnsiTheme="minorHAnsi"/>
        </w:rPr>
      </w:pPr>
    </w:p>
    <w:p w:rsidR="005758AD" w:rsidRDefault="005758AD" w:rsidP="00B42D1F">
      <w:pPr>
        <w:rPr>
          <w:rFonts w:asciiTheme="minorHAnsi" w:hAnsiTheme="minorHAnsi"/>
        </w:rPr>
      </w:pPr>
    </w:p>
    <w:p w:rsidR="005758AD" w:rsidRDefault="005758AD" w:rsidP="00B42D1F">
      <w:pPr>
        <w:rPr>
          <w:rFonts w:asciiTheme="minorHAnsi" w:hAnsiTheme="minorHAnsi"/>
        </w:rPr>
      </w:pPr>
    </w:p>
    <w:p w:rsidR="005758AD" w:rsidRDefault="005758AD" w:rsidP="00B42D1F">
      <w:pPr>
        <w:rPr>
          <w:rFonts w:asciiTheme="minorHAnsi" w:hAnsiTheme="minorHAnsi"/>
        </w:rPr>
      </w:pPr>
    </w:p>
    <w:p w:rsidR="002A5494" w:rsidRPr="009B09D7" w:rsidRDefault="00EE6C6B">
      <w:pPr>
        <w:rPr>
          <w:rFonts w:asciiTheme="minorHAnsi" w:hAnsiTheme="minorHAnsi"/>
        </w:rPr>
      </w:pPr>
    </w:p>
    <w:sectPr w:rsidR="002A5494" w:rsidRPr="009B09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6B" w:rsidRDefault="00EE6C6B" w:rsidP="00E54620">
      <w:r>
        <w:separator/>
      </w:r>
    </w:p>
  </w:endnote>
  <w:endnote w:type="continuationSeparator" w:id="0">
    <w:p w:rsidR="00EE6C6B" w:rsidRDefault="00EE6C6B" w:rsidP="00E5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D" w:rsidRDefault="00FA0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20" w:rsidRPr="00E54620" w:rsidRDefault="00FA0CDD">
    <w:pPr>
      <w:pStyle w:val="Footer"/>
      <w:rPr>
        <w:rFonts w:asciiTheme="minorHAnsi" w:hAnsiTheme="minorHAnsi"/>
        <w:sz w:val="18"/>
        <w:szCs w:val="18"/>
      </w:rPr>
    </w:pPr>
    <w:r>
      <w:rPr>
        <w:rFonts w:asciiTheme="minorHAnsi" w:hAnsiTheme="minorHAnsi"/>
        <w:sz w:val="18"/>
        <w:szCs w:val="18"/>
      </w:rPr>
      <w:t xml:space="preserve">GTR - </w:t>
    </w:r>
    <w:r w:rsidR="00E54620">
      <w:rPr>
        <w:rFonts w:asciiTheme="minorHAnsi" w:hAnsiTheme="minorHAnsi"/>
        <w:sz w:val="18"/>
        <w:szCs w:val="18"/>
      </w:rPr>
      <w:t xml:space="preserve">Policy Agreed: </w:t>
    </w:r>
    <w:proofErr w:type="gramStart"/>
    <w:r w:rsidR="0047306A">
      <w:rPr>
        <w:rFonts w:asciiTheme="minorHAnsi" w:hAnsiTheme="minorHAnsi"/>
        <w:sz w:val="18"/>
        <w:szCs w:val="18"/>
      </w:rPr>
      <w:t>Strategic  Meeting</w:t>
    </w:r>
    <w:proofErr w:type="gramEnd"/>
    <w:r w:rsidR="0047306A">
      <w:rPr>
        <w:rFonts w:asciiTheme="minorHAnsi" w:hAnsiTheme="minorHAnsi"/>
        <w:sz w:val="18"/>
        <w:szCs w:val="18"/>
      </w:rPr>
      <w:t xml:space="preserve">  </w:t>
    </w:r>
    <w:r w:rsidR="00025505">
      <w:rPr>
        <w:rFonts w:asciiTheme="minorHAnsi" w:hAnsiTheme="minorHAnsi"/>
        <w:sz w:val="18"/>
        <w:szCs w:val="18"/>
      </w:rPr>
      <w:t>16/02/2015</w:t>
    </w:r>
    <w:r w:rsidR="00E54620">
      <w:rPr>
        <w:rFonts w:asciiTheme="minorHAnsi" w:hAnsiTheme="minorHAnsi"/>
        <w:sz w:val="18"/>
        <w:szCs w:val="18"/>
      </w:rPr>
      <w:t xml:space="preserve">    Review Date: </w:t>
    </w:r>
    <w:r w:rsidR="00025505">
      <w:rPr>
        <w:rFonts w:asciiTheme="minorHAnsi" w:hAnsiTheme="minorHAnsi"/>
        <w:sz w:val="18"/>
        <w:szCs w:val="18"/>
      </w:rPr>
      <w:t>Feb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D" w:rsidRDefault="00FA0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6B" w:rsidRDefault="00EE6C6B" w:rsidP="00E54620">
      <w:r>
        <w:separator/>
      </w:r>
    </w:p>
  </w:footnote>
  <w:footnote w:type="continuationSeparator" w:id="0">
    <w:p w:rsidR="00EE6C6B" w:rsidRDefault="00EE6C6B" w:rsidP="00E5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D" w:rsidRDefault="00FA0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D" w:rsidRDefault="00FA0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D" w:rsidRDefault="00FA0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1F"/>
    <w:rsid w:val="00003330"/>
    <w:rsid w:val="00025505"/>
    <w:rsid w:val="00196161"/>
    <w:rsid w:val="001C30C9"/>
    <w:rsid w:val="0023680B"/>
    <w:rsid w:val="00291BE7"/>
    <w:rsid w:val="00316B7D"/>
    <w:rsid w:val="00336CA7"/>
    <w:rsid w:val="003B1E94"/>
    <w:rsid w:val="003E1408"/>
    <w:rsid w:val="0047306A"/>
    <w:rsid w:val="004C63F1"/>
    <w:rsid w:val="00510CC7"/>
    <w:rsid w:val="00527D2D"/>
    <w:rsid w:val="005758AD"/>
    <w:rsid w:val="005825C5"/>
    <w:rsid w:val="00603153"/>
    <w:rsid w:val="006202A0"/>
    <w:rsid w:val="0064473F"/>
    <w:rsid w:val="008A64E5"/>
    <w:rsid w:val="008F170B"/>
    <w:rsid w:val="009304D9"/>
    <w:rsid w:val="009B09D7"/>
    <w:rsid w:val="009D5A39"/>
    <w:rsid w:val="00A35836"/>
    <w:rsid w:val="00A402B4"/>
    <w:rsid w:val="00A56B2E"/>
    <w:rsid w:val="00A72B95"/>
    <w:rsid w:val="00A93F73"/>
    <w:rsid w:val="00B42D1F"/>
    <w:rsid w:val="00C72394"/>
    <w:rsid w:val="00C811EA"/>
    <w:rsid w:val="00E54620"/>
    <w:rsid w:val="00EE16F9"/>
    <w:rsid w:val="00EE6C6B"/>
    <w:rsid w:val="00FA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1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42D1F"/>
    <w:pPr>
      <w:keepNext/>
      <w:spacing w:after="120"/>
      <w:outlineLvl w:val="0"/>
    </w:pPr>
    <w:rPr>
      <w:rFonts w:ascii="Times New Roman" w:eastAsia="Times" w:hAnsi="Times New Roman"/>
      <w:i/>
      <w:szCs w:val="20"/>
    </w:rPr>
  </w:style>
  <w:style w:type="paragraph" w:styleId="Heading2">
    <w:name w:val="heading 2"/>
    <w:basedOn w:val="Normal"/>
    <w:next w:val="Normal"/>
    <w:link w:val="Heading2Char"/>
    <w:semiHidden/>
    <w:unhideWhenUsed/>
    <w:qFormat/>
    <w:rsid w:val="00B42D1F"/>
    <w:pPr>
      <w:keepNext/>
      <w:spacing w:after="120"/>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D1F"/>
    <w:rPr>
      <w:rFonts w:ascii="Times New Roman" w:eastAsia="Times" w:hAnsi="Times New Roman" w:cs="Times New Roman"/>
      <w:i/>
      <w:sz w:val="24"/>
      <w:szCs w:val="20"/>
    </w:rPr>
  </w:style>
  <w:style w:type="character" w:customStyle="1" w:styleId="Heading2Char">
    <w:name w:val="Heading 2 Char"/>
    <w:basedOn w:val="DefaultParagraphFont"/>
    <w:link w:val="Heading2"/>
    <w:semiHidden/>
    <w:rsid w:val="00B42D1F"/>
    <w:rPr>
      <w:rFonts w:ascii="Times New Roman" w:eastAsia="Times New Roman" w:hAnsi="Times New Roman" w:cs="Times New Roman"/>
      <w:sz w:val="24"/>
      <w:szCs w:val="24"/>
      <w:u w:val="single"/>
    </w:rPr>
  </w:style>
  <w:style w:type="paragraph" w:styleId="BodyText3">
    <w:name w:val="Body Text 3"/>
    <w:basedOn w:val="Normal"/>
    <w:link w:val="BodyText3Char"/>
    <w:unhideWhenUsed/>
    <w:rsid w:val="00B42D1F"/>
    <w:pPr>
      <w:jc w:val="both"/>
    </w:pPr>
    <w:rPr>
      <w:rFonts w:ascii="Times New Roman" w:hAnsi="Times New Roman"/>
    </w:rPr>
  </w:style>
  <w:style w:type="character" w:customStyle="1" w:styleId="BodyText3Char">
    <w:name w:val="Body Text 3 Char"/>
    <w:basedOn w:val="DefaultParagraphFont"/>
    <w:link w:val="BodyText3"/>
    <w:rsid w:val="00B42D1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4620"/>
    <w:pPr>
      <w:tabs>
        <w:tab w:val="center" w:pos="4513"/>
        <w:tab w:val="right" w:pos="9026"/>
      </w:tabs>
    </w:pPr>
  </w:style>
  <w:style w:type="character" w:customStyle="1" w:styleId="HeaderChar">
    <w:name w:val="Header Char"/>
    <w:basedOn w:val="DefaultParagraphFont"/>
    <w:link w:val="Header"/>
    <w:uiPriority w:val="99"/>
    <w:rsid w:val="00E54620"/>
    <w:rPr>
      <w:rFonts w:ascii="Arial" w:eastAsia="Times New Roman" w:hAnsi="Arial" w:cs="Times New Roman"/>
      <w:sz w:val="24"/>
      <w:szCs w:val="24"/>
    </w:rPr>
  </w:style>
  <w:style w:type="paragraph" w:styleId="Footer">
    <w:name w:val="footer"/>
    <w:basedOn w:val="Normal"/>
    <w:link w:val="FooterChar"/>
    <w:uiPriority w:val="99"/>
    <w:unhideWhenUsed/>
    <w:rsid w:val="00E54620"/>
    <w:pPr>
      <w:tabs>
        <w:tab w:val="center" w:pos="4513"/>
        <w:tab w:val="right" w:pos="9026"/>
      </w:tabs>
    </w:pPr>
  </w:style>
  <w:style w:type="character" w:customStyle="1" w:styleId="FooterChar">
    <w:name w:val="Footer Char"/>
    <w:basedOn w:val="DefaultParagraphFont"/>
    <w:link w:val="Footer"/>
    <w:uiPriority w:val="99"/>
    <w:rsid w:val="00E54620"/>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1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42D1F"/>
    <w:pPr>
      <w:keepNext/>
      <w:spacing w:after="120"/>
      <w:outlineLvl w:val="0"/>
    </w:pPr>
    <w:rPr>
      <w:rFonts w:ascii="Times New Roman" w:eastAsia="Times" w:hAnsi="Times New Roman"/>
      <w:i/>
      <w:szCs w:val="20"/>
    </w:rPr>
  </w:style>
  <w:style w:type="paragraph" w:styleId="Heading2">
    <w:name w:val="heading 2"/>
    <w:basedOn w:val="Normal"/>
    <w:next w:val="Normal"/>
    <w:link w:val="Heading2Char"/>
    <w:semiHidden/>
    <w:unhideWhenUsed/>
    <w:qFormat/>
    <w:rsid w:val="00B42D1F"/>
    <w:pPr>
      <w:keepNext/>
      <w:spacing w:after="120"/>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D1F"/>
    <w:rPr>
      <w:rFonts w:ascii="Times New Roman" w:eastAsia="Times" w:hAnsi="Times New Roman" w:cs="Times New Roman"/>
      <w:i/>
      <w:sz w:val="24"/>
      <w:szCs w:val="20"/>
    </w:rPr>
  </w:style>
  <w:style w:type="character" w:customStyle="1" w:styleId="Heading2Char">
    <w:name w:val="Heading 2 Char"/>
    <w:basedOn w:val="DefaultParagraphFont"/>
    <w:link w:val="Heading2"/>
    <w:semiHidden/>
    <w:rsid w:val="00B42D1F"/>
    <w:rPr>
      <w:rFonts w:ascii="Times New Roman" w:eastAsia="Times New Roman" w:hAnsi="Times New Roman" w:cs="Times New Roman"/>
      <w:sz w:val="24"/>
      <w:szCs w:val="24"/>
      <w:u w:val="single"/>
    </w:rPr>
  </w:style>
  <w:style w:type="paragraph" w:styleId="BodyText3">
    <w:name w:val="Body Text 3"/>
    <w:basedOn w:val="Normal"/>
    <w:link w:val="BodyText3Char"/>
    <w:unhideWhenUsed/>
    <w:rsid w:val="00B42D1F"/>
    <w:pPr>
      <w:jc w:val="both"/>
    </w:pPr>
    <w:rPr>
      <w:rFonts w:ascii="Times New Roman" w:hAnsi="Times New Roman"/>
    </w:rPr>
  </w:style>
  <w:style w:type="character" w:customStyle="1" w:styleId="BodyText3Char">
    <w:name w:val="Body Text 3 Char"/>
    <w:basedOn w:val="DefaultParagraphFont"/>
    <w:link w:val="BodyText3"/>
    <w:rsid w:val="00B42D1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4620"/>
    <w:pPr>
      <w:tabs>
        <w:tab w:val="center" w:pos="4513"/>
        <w:tab w:val="right" w:pos="9026"/>
      </w:tabs>
    </w:pPr>
  </w:style>
  <w:style w:type="character" w:customStyle="1" w:styleId="HeaderChar">
    <w:name w:val="Header Char"/>
    <w:basedOn w:val="DefaultParagraphFont"/>
    <w:link w:val="Header"/>
    <w:uiPriority w:val="99"/>
    <w:rsid w:val="00E54620"/>
    <w:rPr>
      <w:rFonts w:ascii="Arial" w:eastAsia="Times New Roman" w:hAnsi="Arial" w:cs="Times New Roman"/>
      <w:sz w:val="24"/>
      <w:szCs w:val="24"/>
    </w:rPr>
  </w:style>
  <w:style w:type="paragraph" w:styleId="Footer">
    <w:name w:val="footer"/>
    <w:basedOn w:val="Normal"/>
    <w:link w:val="FooterChar"/>
    <w:uiPriority w:val="99"/>
    <w:unhideWhenUsed/>
    <w:rsid w:val="00E54620"/>
    <w:pPr>
      <w:tabs>
        <w:tab w:val="center" w:pos="4513"/>
        <w:tab w:val="right" w:pos="9026"/>
      </w:tabs>
    </w:pPr>
  </w:style>
  <w:style w:type="character" w:customStyle="1" w:styleId="FooterChar">
    <w:name w:val="Footer Char"/>
    <w:basedOn w:val="DefaultParagraphFont"/>
    <w:link w:val="Footer"/>
    <w:uiPriority w:val="99"/>
    <w:rsid w:val="00E5462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Henderson</dc:creator>
  <cp:lastModifiedBy>Lieanne Smith</cp:lastModifiedBy>
  <cp:revision>2</cp:revision>
  <cp:lastPrinted>2015-01-13T13:13:00Z</cp:lastPrinted>
  <dcterms:created xsi:type="dcterms:W3CDTF">2015-07-16T10:18:00Z</dcterms:created>
  <dcterms:modified xsi:type="dcterms:W3CDTF">2015-07-16T10:18:00Z</dcterms:modified>
</cp:coreProperties>
</file>